
<file path=[Content_Types].xml><?xml version="1.0" encoding="utf-8"?>
<Types xmlns="http://schemas.openxmlformats.org/package/2006/content-types">
  <Default ContentType="image/gif" Extension="gif"/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5940425" cy="94544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940425" cy="94544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</w:t>
      </w:r>
    </w:p>
    <w:p w14:paraId="02000000">
      <w:pPr>
        <w:ind w:firstLine="709" w:left="0"/>
        <w:jc w:val="both"/>
        <w:rPr>
          <w:sz w:val="23"/>
        </w:rPr>
      </w:pPr>
    </w:p>
    <w:p w14:paraId="03000000">
      <w:pPr>
        <w:ind w:firstLine="709" w:left="0"/>
        <w:jc w:val="center"/>
      </w:pPr>
      <w:r>
        <w:t>Министерство культуры РФ</w:t>
      </w:r>
    </w:p>
    <w:p w14:paraId="04000000">
      <w:pPr>
        <w:ind w:firstLine="709" w:left="0"/>
        <w:jc w:val="center"/>
      </w:pPr>
      <w:r>
        <w:t>Правительство Тульской области</w:t>
      </w:r>
    </w:p>
    <w:p w14:paraId="05000000">
      <w:pPr>
        <w:ind w:firstLine="709" w:left="0"/>
        <w:jc w:val="center"/>
      </w:pPr>
      <w:r>
        <w:t>ООГО «Российский Фонд культуры</w:t>
      </w:r>
    </w:p>
    <w:p w14:paraId="06000000">
      <w:pPr>
        <w:ind w:firstLine="284" w:left="0"/>
        <w:jc w:val="center"/>
      </w:pPr>
      <w:r>
        <w:t>Администрация муниципального образования «Одоевский район»</w:t>
      </w:r>
    </w:p>
    <w:p w14:paraId="07000000">
      <w:pPr>
        <w:ind w:firstLine="709" w:left="0"/>
        <w:jc w:val="center"/>
      </w:pPr>
      <w:r>
        <w:t xml:space="preserve">АНО КПЦ «Сказки Филимона», </w:t>
      </w:r>
      <w:r>
        <w:t>Музей «Филимоновская игрушка»</w:t>
      </w:r>
    </w:p>
    <w:p w14:paraId="08000000">
      <w:pPr>
        <w:ind w:firstLine="709" w:left="0"/>
        <w:jc w:val="center"/>
        <w:rPr>
          <w:i w:val="1"/>
          <w:color w:val="000000"/>
          <w:sz w:val="20"/>
        </w:rPr>
      </w:pPr>
    </w:p>
    <w:p w14:paraId="09000000">
      <w:pPr>
        <w:ind w:firstLine="709" w:left="0"/>
        <w:jc w:val="center"/>
        <w:rPr>
          <w:b w:val="1"/>
          <w:sz w:val="28"/>
        </w:rPr>
      </w:pPr>
      <w:r>
        <w:rPr>
          <w:i w:val="1"/>
          <w:color w:val="000000"/>
          <w:sz w:val="20"/>
        </w:rPr>
        <w:br/>
      </w:r>
      <w:r>
        <w:rPr>
          <w:b w:val="1"/>
        </w:rPr>
        <w:t>Уважаемый мастера глиняной игрушки, гончары и керамисты!</w:t>
      </w:r>
    </w:p>
    <w:p w14:paraId="0A000000">
      <w:pPr>
        <w:ind w:firstLine="709" w:left="0"/>
        <w:jc w:val="center"/>
        <w:rPr>
          <w:b w:val="1"/>
        </w:rPr>
      </w:pPr>
    </w:p>
    <w:p w14:paraId="0B000000">
      <w:pPr>
        <w:ind w:firstLine="708" w:left="0"/>
        <w:jc w:val="both"/>
        <w:rPr>
          <w:sz w:val="28"/>
        </w:rPr>
      </w:pPr>
      <w:r>
        <w:rPr>
          <w:b w:val="1"/>
        </w:rPr>
        <w:t>20 июля 20</w:t>
      </w:r>
      <w:r>
        <w:rPr>
          <w:b w:val="1"/>
        </w:rPr>
        <w:t>24</w:t>
      </w:r>
      <w:r>
        <w:t xml:space="preserve"> года </w:t>
      </w:r>
      <w:r>
        <w:t xml:space="preserve">мы вновь соберемся </w:t>
      </w:r>
      <w:r>
        <w:t xml:space="preserve">на главной </w:t>
      </w:r>
      <w:r>
        <w:t>улице</w:t>
      </w:r>
      <w:r>
        <w:t xml:space="preserve"> п. Одоев Тульской области</w:t>
      </w:r>
      <w:r>
        <w:t xml:space="preserve"> </w:t>
      </w:r>
      <w:r>
        <w:t xml:space="preserve">для того, чтобы провести </w:t>
      </w:r>
      <w:r>
        <w:rPr>
          <w:b w:val="1"/>
          <w:sz w:val="28"/>
        </w:rPr>
        <w:t>Седьмой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межрегиональный</w:t>
      </w:r>
      <w:r>
        <w:rPr>
          <w:b w:val="1"/>
          <w:sz w:val="28"/>
        </w:rPr>
        <w:t xml:space="preserve"> одоевский </w:t>
      </w:r>
      <w:r>
        <w:rPr>
          <w:b w:val="1"/>
          <w:sz w:val="28"/>
        </w:rPr>
        <w:t>фестиваль</w:t>
      </w:r>
      <w:r>
        <w:rPr>
          <w:b w:val="1"/>
          <w:sz w:val="28"/>
        </w:rPr>
        <w:t xml:space="preserve"> гончарного искусства и глиняной игрушки</w:t>
      </w:r>
      <w:r>
        <w:rPr>
          <w:b w:val="1"/>
          <w:sz w:val="28"/>
        </w:rPr>
        <w:t xml:space="preserve"> «Сказки деда Филимона»!</w:t>
      </w:r>
    </w:p>
    <w:p w14:paraId="0C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Основная тема Фестиваля – «Крепкая семья – залог сохранения традиционных ценностей, традиций и культуры!»</w:t>
      </w:r>
    </w:p>
    <w:p w14:paraId="0D000000">
      <w:pPr>
        <w:ind w:firstLine="708" w:left="0"/>
        <w:jc w:val="both"/>
        <w:rPr>
          <w:b w:val="0"/>
          <w:color w:val="000000"/>
        </w:rPr>
      </w:pPr>
      <w:r>
        <w:rPr>
          <w:b w:val="0"/>
          <w:color w:val="000000"/>
        </w:rPr>
        <w:t>Фестиваль игрушки – это творческая лаборатория и драйв, это заряд энергии и радость творчества, это восхищенные взгляды детей</w:t>
      </w:r>
      <w:r>
        <w:rPr>
          <w:b w:val="0"/>
          <w:color w:val="000000"/>
        </w:rPr>
        <w:t xml:space="preserve"> и взрослых</w:t>
      </w:r>
      <w:r>
        <w:rPr>
          <w:b w:val="0"/>
          <w:color w:val="000000"/>
        </w:rPr>
        <w:t>!</w:t>
      </w:r>
    </w:p>
    <w:p w14:paraId="0E000000">
      <w:pPr>
        <w:ind w:firstLine="708" w:left="0"/>
        <w:jc w:val="both"/>
        <w:rPr>
          <w:b w:val="0"/>
          <w:color w:val="000000"/>
          <w:sz w:val="24"/>
        </w:rPr>
      </w:pPr>
      <w:r>
        <w:rPr>
          <w:rFonts w:ascii="Times New Roman" w:hAnsi="Times New Roman"/>
          <w:sz w:val="24"/>
        </w:rPr>
        <w:t>Проект реализован с использованием гранта, предоставленного ООГО «Российский фонд культуры» в рамках федерального проекта «Творческие люди» национального проекта «Культура».</w:t>
      </w:r>
    </w:p>
    <w:p w14:paraId="0F000000">
      <w:pPr>
        <w:ind w:firstLine="708" w:left="0"/>
        <w:jc w:val="both"/>
        <w:rPr>
          <w:b w:val="1"/>
        </w:rPr>
      </w:pPr>
      <w:r>
        <w:t>Мастеров ждет деловая программа, которая будет посвящена вопросам сохранения традиционных художественных промыслов, но основное действие развернется на традиционной Ярмарке глиняной игрушки, керамики и гончарных изделий, где пройдут самый большой мастер-класс по одновременной лепке глиняной птички, бесплатные мастер-классы для детей, конкурс среди мастеров на установление рекорда по изготовлению игрушки на скорость, выставка конкурсных работ профессиональных мастеров традиционной и авторской игрушки. На площадке «Кружевная сказка» можно будет увидеть изделия из кружева, мастер-шоу по кружевоплетению на коклюшках и фотовыставку «Кружевокружение». На Дизайнерской площадке будет представлена выставка текстильных изделий, выполненных по мотивам филимоновской игрушки, дефиле молодежной одежды в стиле стрит-арт с элементами росписи филимоновской игрушки. Художественная площадка порадует любителей живописи, где будут показаны работы, выполненные по мотивам филимоновской игрушки и мастер-шоу художников, а также в рамках Фестиваля пройдет конкурс рисунков на асфальте, выставка детских творческих работ «Филимоновское чудо», выставка открыток по мотивам традиционной глиняной игрушки, а маленькие зрители увидят спектакль «Тайна гончарного круга»</w:t>
      </w:r>
      <w:r>
        <w:rPr>
          <w:b w:val="1"/>
        </w:rPr>
        <w:t>.</w:t>
      </w:r>
    </w:p>
    <w:p w14:paraId="10000000">
      <w:pPr>
        <w:ind w:firstLine="708" w:left="0"/>
        <w:jc w:val="both"/>
        <w:rPr>
          <w:b w:val="1"/>
        </w:rPr>
      </w:pPr>
      <w:r>
        <w:t xml:space="preserve"> Мы ожидаем среди участников не менее 130 мастеров глиняной игрушки, гончаров и керамистов. По предварительным оценкам, Фестиваль посетят не менее 6000 человек.</w:t>
      </w:r>
    </w:p>
    <w:p w14:paraId="11000000">
      <w:pPr>
        <w:ind w:firstLine="708" w:left="0"/>
        <w:jc w:val="both"/>
        <w:rPr>
          <w:b w:val="1"/>
        </w:rPr>
      </w:pPr>
      <w:r>
        <w:rPr>
          <w:b w:val="1"/>
        </w:rPr>
        <w:t xml:space="preserve">Уважаемые мастера! </w:t>
      </w:r>
      <w:r>
        <w:rPr>
          <w:b w:val="1"/>
        </w:rPr>
        <w:t xml:space="preserve">Если Вас заинтересовала наша программа – приезжайте в Одоев за вдохновением! Присоединяйтесь </w:t>
      </w:r>
      <w:r>
        <w:rPr>
          <w:b w:val="1"/>
        </w:rPr>
        <w:t>к нашему празднику и примите личное участие в Фестивале «Сказки деда Филимона»!</w:t>
      </w:r>
    </w:p>
    <w:p w14:paraId="12000000">
      <w:pPr>
        <w:ind w:firstLine="708" w:left="0"/>
        <w:jc w:val="both"/>
        <w:rPr>
          <w:b w:val="1"/>
        </w:rPr>
      </w:pPr>
    </w:p>
    <w:p w14:paraId="13000000">
      <w:pPr>
        <w:ind w:firstLine="708" w:left="0"/>
        <w:jc w:val="both"/>
      </w:pPr>
      <w:r>
        <w:t>Обращаем внимание, что в рамках Фестиваля пройдет конкурс</w:t>
      </w:r>
      <w:r>
        <w:t xml:space="preserve"> творческих работ по мотивам </w:t>
      </w:r>
      <w:r>
        <w:t xml:space="preserve">народных </w:t>
      </w:r>
      <w:r>
        <w:t>сказок</w:t>
      </w:r>
      <w:r>
        <w:t xml:space="preserve"> (смотри отдельное положение), который требует предварительной подготовки.</w:t>
      </w:r>
    </w:p>
    <w:p w14:paraId="14000000">
      <w:pPr>
        <w:ind w:firstLine="708" w:left="0"/>
        <w:jc w:val="both"/>
      </w:pPr>
      <w:r>
        <w:t xml:space="preserve">На Фестивале состоится конкурс </w:t>
      </w:r>
      <w:r>
        <w:t xml:space="preserve">по </w:t>
      </w:r>
      <w:r>
        <w:t>скоростн</w:t>
      </w:r>
      <w:r>
        <w:t>ой</w:t>
      </w:r>
      <w:r>
        <w:t xml:space="preserve"> лепк</w:t>
      </w:r>
      <w:r>
        <w:t>е</w:t>
      </w:r>
      <w:r>
        <w:t xml:space="preserve"> </w:t>
      </w:r>
      <w:r>
        <w:t xml:space="preserve">глиняной </w:t>
      </w:r>
      <w:r>
        <w:t>игрушки.</w:t>
      </w:r>
    </w:p>
    <w:p w14:paraId="15000000">
      <w:pPr>
        <w:ind w:firstLine="708" w:left="0"/>
        <w:jc w:val="both"/>
      </w:pPr>
      <w:r>
        <w:t>Просим учесть данную информацию при составлении заявки.</w:t>
      </w:r>
    </w:p>
    <w:p w14:paraId="16000000">
      <w:pPr>
        <w:ind w:firstLine="708" w:left="0"/>
        <w:jc w:val="both"/>
      </w:pPr>
    </w:p>
    <w:p w14:paraId="17000000">
      <w:pPr>
        <w:ind w:firstLine="708" w:left="0"/>
        <w:jc w:val="both"/>
      </w:pPr>
      <w:r>
        <w:t>Будем признательны, если Вы порекомендуете пригласить к участию своих знакомых мастеров глиняной игрушки, гончаров и керамистов, которые пока еще не бывали в Одоеве!</w:t>
      </w:r>
    </w:p>
    <w:p w14:paraId="18000000">
      <w:pPr>
        <w:ind w:firstLine="708" w:left="0"/>
        <w:jc w:val="both"/>
      </w:pPr>
      <w:r>
        <w:t>Дополнительную информацию можно получить по телефону: 8-91</w:t>
      </w:r>
      <w:r>
        <w:t>0</w:t>
      </w:r>
      <w:r>
        <w:t>-151-07</w:t>
      </w:r>
      <w:r>
        <w:t>-70</w:t>
      </w:r>
      <w:r>
        <w:t>.</w:t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2836545</wp:posOffset>
            </wp:positionH>
            <wp:positionV relativeFrom="paragraph">
              <wp:posOffset>110490</wp:posOffset>
            </wp:positionV>
            <wp:extent cx="1123950" cy="1318260"/>
            <wp:effectExtent b="0" l="0" r="0" t="0"/>
            <wp:wrapSquare distB="0" distL="114300" distR="114300" distT="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123950" cy="13182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9000000">
      <w:pPr>
        <w:ind w:firstLine="708" w:left="0"/>
        <w:jc w:val="both"/>
      </w:pPr>
    </w:p>
    <w:p w14:paraId="1A000000">
      <w:pPr>
        <w:ind w:firstLine="708" w:left="0"/>
        <w:jc w:val="both"/>
      </w:pPr>
    </w:p>
    <w:p w14:paraId="1B000000">
      <w:pPr>
        <w:ind w:firstLine="708" w:left="0"/>
        <w:jc w:val="both"/>
      </w:pPr>
      <w:r>
        <w:t>От имени коллектива музея</w:t>
      </w:r>
      <w:r>
        <w:t>,</w:t>
      </w:r>
    </w:p>
    <w:p w14:paraId="1C000000">
      <w:pPr>
        <w:ind w:firstLine="708" w:left="0"/>
        <w:jc w:val="both"/>
      </w:pPr>
      <w:r>
        <w:t>Генеральный директор</w:t>
      </w:r>
    </w:p>
    <w:p w14:paraId="1D000000">
      <w:pPr>
        <w:ind w:firstLine="708" w:left="0"/>
        <w:jc w:val="both"/>
      </w:pPr>
      <w:r>
        <w:t xml:space="preserve">АНО КПЦ «Сказки </w:t>
      </w:r>
      <w:r>
        <w:t>Филимона»</w:t>
      </w:r>
      <w:r>
        <w:t xml:space="preserve">   </w:t>
      </w:r>
      <w:r>
        <w:t xml:space="preserve">                                                 С.В.  Кузнецов</w:t>
      </w:r>
    </w:p>
    <w:p w14:paraId="1E000000">
      <w:pPr>
        <w:ind w:firstLine="708" w:left="0"/>
        <w:jc w:val="both"/>
      </w:pPr>
      <w:r>
        <w:t xml:space="preserve">     </w:t>
      </w:r>
    </w:p>
    <w:p w14:paraId="1F000000">
      <w:pPr>
        <w:ind w:firstLine="709" w:left="0"/>
        <w:jc w:val="center"/>
        <w:rPr>
          <w:b w:val="1"/>
        </w:rPr>
      </w:pPr>
    </w:p>
    <w:p w14:paraId="20000000">
      <w:pPr>
        <w:ind w:firstLine="709" w:left="0"/>
        <w:jc w:val="center"/>
        <w:rPr>
          <w:b w:val="1"/>
        </w:rPr>
      </w:pPr>
    </w:p>
    <w:p w14:paraId="21000000">
      <w:pPr>
        <w:ind w:firstLine="709" w:left="0"/>
        <w:jc w:val="center"/>
        <w:rPr>
          <w:b w:val="1"/>
        </w:rPr>
      </w:pPr>
    </w:p>
    <w:p w14:paraId="22000000">
      <w:pPr>
        <w:ind w:firstLine="709" w:left="0"/>
        <w:jc w:val="center"/>
        <w:rPr>
          <w:b w:val="1"/>
        </w:rPr>
      </w:pPr>
      <w:r>
        <w:rPr>
          <w:b w:val="1"/>
        </w:rPr>
        <w:t>УСЛОВИЯ УЧАСТИЯ</w:t>
      </w:r>
    </w:p>
    <w:p w14:paraId="23000000">
      <w:pPr>
        <w:ind w:firstLine="709" w:left="0"/>
        <w:jc w:val="center"/>
        <w:rPr>
          <w:b w:val="1"/>
        </w:rPr>
      </w:pPr>
      <w:r>
        <w:rPr>
          <w:b w:val="1"/>
        </w:rPr>
        <w:t xml:space="preserve"> в Седьм</w:t>
      </w:r>
      <w:r>
        <w:rPr>
          <w:b w:val="1"/>
        </w:rPr>
        <w:t>ом межрегиональном одоевском</w:t>
      </w:r>
      <w:r>
        <w:rPr>
          <w:b w:val="1"/>
        </w:rPr>
        <w:t xml:space="preserve"> фестивале </w:t>
      </w:r>
    </w:p>
    <w:p w14:paraId="24000000">
      <w:pPr>
        <w:ind w:firstLine="709" w:left="0"/>
        <w:jc w:val="center"/>
        <w:rPr>
          <w:b w:val="1"/>
        </w:rPr>
      </w:pPr>
      <w:r>
        <w:rPr>
          <w:b w:val="1"/>
        </w:rPr>
        <w:t xml:space="preserve">гончарного искусства и глиняной игрушки </w:t>
      </w:r>
    </w:p>
    <w:p w14:paraId="25000000">
      <w:pPr>
        <w:ind w:firstLine="709" w:left="0"/>
        <w:jc w:val="center"/>
        <w:rPr>
          <w:b w:val="1"/>
        </w:rPr>
      </w:pPr>
      <w:r>
        <w:rPr>
          <w:b w:val="1"/>
        </w:rPr>
        <w:t>«Сказки деда Филимона»</w:t>
      </w:r>
    </w:p>
    <w:p w14:paraId="26000000">
      <w:pPr>
        <w:ind w:firstLine="709" w:left="0"/>
        <w:jc w:val="center"/>
        <w:rPr>
          <w:b w:val="1"/>
        </w:rPr>
      </w:pPr>
      <w:r>
        <w:rPr>
          <w:b w:val="1"/>
        </w:rPr>
        <w:t>20 июля 20</w:t>
      </w:r>
      <w:r>
        <w:rPr>
          <w:b w:val="1"/>
        </w:rPr>
        <w:t>24</w:t>
      </w:r>
      <w:r>
        <w:rPr>
          <w:b w:val="1"/>
        </w:rPr>
        <w:t xml:space="preserve"> года</w:t>
      </w:r>
    </w:p>
    <w:p w14:paraId="27000000">
      <w:pPr>
        <w:ind w:firstLine="709" w:left="0"/>
        <w:jc w:val="center"/>
        <w:rPr>
          <w:b w:val="1"/>
        </w:rPr>
      </w:pPr>
    </w:p>
    <w:p w14:paraId="28000000">
      <w:pPr>
        <w:numPr>
          <w:numId w:val="1"/>
        </w:numPr>
        <w:ind/>
        <w:jc w:val="both"/>
      </w:pPr>
      <w:r>
        <w:t>Проездные расходы</w:t>
      </w:r>
      <w:r>
        <w:t xml:space="preserve"> </w:t>
      </w:r>
      <w:r>
        <w:t xml:space="preserve">и </w:t>
      </w:r>
      <w:r>
        <w:t xml:space="preserve">питание </w:t>
      </w:r>
      <w:r>
        <w:t xml:space="preserve">участников Фестиваля за счет направляющей стороны и/или личных средств участников.  </w:t>
      </w:r>
    </w:p>
    <w:p w14:paraId="29000000">
      <w:pPr>
        <w:numPr>
          <w:numId w:val="1"/>
        </w:numPr>
        <w:ind/>
        <w:jc w:val="both"/>
      </w:pPr>
      <w:r>
        <w:t xml:space="preserve">Проживание: эконом размещение </w:t>
      </w:r>
      <w:r>
        <w:t>(</w:t>
      </w:r>
      <w:r>
        <w:t>общежитие) за счет принимающей стороны</w:t>
      </w:r>
      <w:r>
        <w:t>.</w:t>
      </w:r>
    </w:p>
    <w:p w14:paraId="2A000000">
      <w:pPr>
        <w:numPr>
          <w:numId w:val="1"/>
        </w:numPr>
        <w:ind/>
        <w:jc w:val="both"/>
      </w:pPr>
      <w:r>
        <w:t xml:space="preserve">Рабочее место (торговая палатка 2,0 х 2,0 м., стол, стул) предоставляется организаторами. </w:t>
      </w:r>
    </w:p>
    <w:p w14:paraId="2B000000">
      <w:pPr>
        <w:numPr>
          <w:numId w:val="1"/>
        </w:numPr>
        <w:ind/>
        <w:jc w:val="both"/>
        <w:rPr>
          <w:b w:val="1"/>
        </w:rPr>
      </w:pPr>
      <w:r>
        <w:t>Все мастера принимают участие в самом большом мастер-классе по одновременной лепке глиняной птички</w:t>
      </w:r>
      <w:r>
        <w:rPr>
          <w:b w:val="1"/>
        </w:rPr>
        <w:t xml:space="preserve">. </w:t>
      </w:r>
    </w:p>
    <w:p w14:paraId="2C000000">
      <w:pPr>
        <w:numPr>
          <w:numId w:val="1"/>
        </w:numPr>
        <w:ind/>
        <w:jc w:val="both"/>
        <w:rPr>
          <w:b w:val="1"/>
        </w:rPr>
      </w:pPr>
      <w:r>
        <w:rPr>
          <w:b w:val="1"/>
        </w:rPr>
        <w:t>Организационный взнос 1</w:t>
      </w:r>
      <w:r>
        <w:rPr>
          <w:b w:val="1"/>
        </w:rPr>
        <w:t>5</w:t>
      </w:r>
      <w:r>
        <w:rPr>
          <w:b w:val="1"/>
        </w:rPr>
        <w:t>00 рублей</w:t>
      </w:r>
      <w:r>
        <w:rPr>
          <w:b w:val="1"/>
        </w:rPr>
        <w:t xml:space="preserve">. </w:t>
      </w:r>
      <w:r>
        <w:rPr>
          <w:b w:val="1"/>
        </w:rPr>
        <w:t xml:space="preserve"> </w:t>
      </w:r>
    </w:p>
    <w:p w14:paraId="2D000000">
      <w:pPr>
        <w:numPr>
          <w:numId w:val="1"/>
        </w:numPr>
        <w:ind/>
        <w:jc w:val="both"/>
        <w:rPr>
          <w:b w:val="1"/>
        </w:rPr>
      </w:pPr>
      <w:r>
        <w:rPr>
          <w:b w:val="1"/>
        </w:rPr>
        <w:t xml:space="preserve">Участники Фестиваля, предоставляют </w:t>
      </w:r>
      <w:r>
        <w:rPr>
          <w:b w:val="1"/>
        </w:rPr>
        <w:t>2-3</w:t>
      </w:r>
      <w:r>
        <w:rPr>
          <w:b w:val="1"/>
        </w:rPr>
        <w:t xml:space="preserve"> изделия для пополнения экспозиции музея </w:t>
      </w:r>
      <w:r>
        <w:rPr>
          <w:b w:val="1"/>
        </w:rPr>
        <w:t>«</w:t>
      </w:r>
      <w:r>
        <w:rPr>
          <w:b w:val="1"/>
        </w:rPr>
        <w:t>Филимоновской игрушки</w:t>
      </w:r>
      <w:r>
        <w:rPr>
          <w:b w:val="1"/>
        </w:rPr>
        <w:t>»</w:t>
      </w:r>
      <w:r>
        <w:rPr>
          <w:b w:val="1"/>
        </w:rPr>
        <w:t xml:space="preserve">.  </w:t>
      </w:r>
    </w:p>
    <w:p w14:paraId="2E000000">
      <w:pPr>
        <w:numPr>
          <w:numId w:val="1"/>
        </w:numPr>
        <w:ind/>
        <w:jc w:val="both"/>
        <w:rPr>
          <w:b w:val="1"/>
        </w:rPr>
      </w:pPr>
      <w:r>
        <w:rPr>
          <w:b w:val="1"/>
        </w:rPr>
        <w:t>Участие в других конкурсах и мастер-классах по согласованию с организаторами.</w:t>
      </w:r>
    </w:p>
    <w:p w14:paraId="2F000000">
      <w:pPr>
        <w:ind w:firstLine="708" w:left="0"/>
        <w:jc w:val="both"/>
      </w:pPr>
    </w:p>
    <w:p w14:paraId="30000000">
      <w:pPr>
        <w:ind w:firstLine="708" w:left="0"/>
        <w:jc w:val="both"/>
        <w:rPr>
          <w:b w:val="1"/>
        </w:rPr>
      </w:pPr>
      <w:r>
        <w:rPr>
          <w:b w:val="1"/>
        </w:rPr>
        <w:t>Заезд участников:</w:t>
      </w:r>
    </w:p>
    <w:p w14:paraId="31000000">
      <w:pPr>
        <w:ind w:firstLine="708" w:left="0"/>
        <w:jc w:val="both"/>
      </w:pPr>
      <w:r>
        <w:t xml:space="preserve"> </w:t>
      </w:r>
      <w:r>
        <w:t>19</w:t>
      </w:r>
      <w:r>
        <w:t xml:space="preserve"> июля до 13-00 (далее деловая программа, 20</w:t>
      </w:r>
      <w:r>
        <w:t xml:space="preserve"> июля до 9.00 (для тех, кто планирует однодневное участие) </w:t>
      </w:r>
    </w:p>
    <w:p w14:paraId="32000000">
      <w:pPr>
        <w:ind w:firstLine="708" w:left="0"/>
        <w:jc w:val="both"/>
      </w:pPr>
      <w:r>
        <w:t>Торжественное открытие фестиваля – 20</w:t>
      </w:r>
      <w:r>
        <w:t xml:space="preserve"> июля 20</w:t>
      </w:r>
      <w:r>
        <w:t>24</w:t>
      </w:r>
      <w:r>
        <w:t xml:space="preserve"> г.   </w:t>
      </w:r>
      <w:r>
        <w:t>в  11.00</w:t>
      </w:r>
      <w:r>
        <w:t xml:space="preserve"> час. </w:t>
      </w:r>
    </w:p>
    <w:p w14:paraId="33000000">
      <w:pPr>
        <w:ind w:firstLine="708" w:left="0"/>
        <w:jc w:val="both"/>
        <w:rPr>
          <w:b w:val="1"/>
        </w:rPr>
      </w:pPr>
      <w:r>
        <w:t>Форма заявки прилагается.</w:t>
      </w:r>
      <w:r>
        <w:rPr>
          <w:b w:val="1"/>
        </w:rPr>
        <w:t xml:space="preserve"> </w:t>
      </w:r>
    </w:p>
    <w:p w14:paraId="34000000">
      <w:pPr>
        <w:ind w:firstLine="900" w:left="-900"/>
        <w:jc w:val="both"/>
        <w:rPr>
          <w:b w:val="1"/>
          <w:sz w:val="28"/>
        </w:rPr>
      </w:pPr>
      <w:r>
        <w:rPr>
          <w:b w:val="1"/>
          <w:sz w:val="20"/>
        </w:rPr>
        <w:t>ПРИЕМ ЗАЯВОК НА УЧАСТИЕ В ВЫСТАВКЕ-ЯРМАРКЕ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 w:val="1"/>
          <w:sz w:val="28"/>
        </w:rPr>
        <w:t xml:space="preserve"> до</w:t>
      </w:r>
      <w:r>
        <w:rPr>
          <w:b w:val="1"/>
          <w:sz w:val="28"/>
        </w:rPr>
        <w:t xml:space="preserve"> </w:t>
      </w:r>
      <w:r>
        <w:rPr>
          <w:b w:val="1"/>
          <w:i w:val="1"/>
          <w:sz w:val="28"/>
        </w:rPr>
        <w:t>01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ию</w:t>
      </w:r>
      <w:r>
        <w:rPr>
          <w:b w:val="1"/>
          <w:i w:val="1"/>
          <w:sz w:val="28"/>
        </w:rPr>
        <w:t>ля</w:t>
      </w:r>
      <w:r>
        <w:rPr>
          <w:b w:val="1"/>
          <w:sz w:val="28"/>
        </w:rPr>
        <w:t xml:space="preserve"> 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г.</w:t>
      </w:r>
      <w:r>
        <w:rPr>
          <w:b w:val="1"/>
          <w:sz w:val="28"/>
        </w:rPr>
        <w:t xml:space="preserve"> по электронной почте </w:t>
      </w:r>
      <w:r>
        <w:rPr>
          <w:rStyle w:val="Style_1_ch"/>
          <w:b w:val="1"/>
          <w:sz w:val="24"/>
        </w:rPr>
        <w:fldChar w:fldCharType="begin"/>
      </w:r>
      <w:r>
        <w:rPr>
          <w:rStyle w:val="Style_1_ch"/>
          <w:b w:val="1"/>
          <w:sz w:val="24"/>
        </w:rPr>
        <w:instrText>HYPERLINK "mailto:filimonovskoechudo@mail.ru"</w:instrText>
      </w:r>
      <w:r>
        <w:rPr>
          <w:rStyle w:val="Style_1_ch"/>
          <w:b w:val="1"/>
          <w:sz w:val="24"/>
        </w:rPr>
        <w:fldChar w:fldCharType="separate"/>
      </w:r>
      <w:r>
        <w:rPr>
          <w:rStyle w:val="Style_1_ch"/>
          <w:b w:val="1"/>
          <w:sz w:val="24"/>
        </w:rPr>
        <w:t>filimonovskoechudo@mail.ru</w:t>
      </w:r>
      <w:r>
        <w:rPr>
          <w:rStyle w:val="Style_1_ch"/>
          <w:b w:val="1"/>
          <w:sz w:val="24"/>
        </w:rPr>
        <w:fldChar w:fldCharType="end"/>
      </w:r>
      <w:r>
        <w:rPr>
          <w:b w:val="1"/>
          <w:sz w:val="24"/>
        </w:rPr>
        <w:t xml:space="preserve"> </w:t>
      </w:r>
      <w:r>
        <w:rPr>
          <w:rStyle w:val="Style_1_ch"/>
        </w:rPr>
        <w:t xml:space="preserve"> или</w:t>
      </w:r>
      <w:r>
        <w:rPr>
          <w:rStyle w:val="Style_1_ch"/>
        </w:rPr>
        <w:t xml:space="preserve"> </w:t>
      </w:r>
      <w:r>
        <w:rPr>
          <w:rStyle w:val="Style_1_ch"/>
        </w:rPr>
        <w:t xml:space="preserve"> на сайте фестиваля </w:t>
      </w:r>
      <w:r>
        <w:rPr>
          <w:rStyle w:val="Style_1_ch"/>
        </w:rPr>
        <w:t>http</w:t>
      </w:r>
      <w:r>
        <w:rPr>
          <w:rStyle w:val="Style_1_ch"/>
        </w:rPr>
        <w:t>://d</w:t>
      </w:r>
      <w:r>
        <w:rPr>
          <w:rStyle w:val="Style_1_ch"/>
        </w:rPr>
        <w:t>ed</w:t>
      </w:r>
      <w:r>
        <w:rPr>
          <w:rStyle w:val="Style_1_ch"/>
        </w:rPr>
        <w:t>-</w:t>
      </w:r>
      <w:r>
        <w:rPr>
          <w:rStyle w:val="Style_1_ch"/>
        </w:rPr>
        <w:t>filimon</w:t>
      </w:r>
      <w:r>
        <w:rPr>
          <w:rStyle w:val="Style_1_ch"/>
        </w:rPr>
        <w:t>.</w:t>
      </w:r>
      <w:r>
        <w:rPr>
          <w:rStyle w:val="Style_1_ch"/>
        </w:rPr>
        <w:t>ru</w:t>
      </w:r>
      <w:r>
        <w:rPr>
          <w:rStyle w:val="Style_1_ch"/>
        </w:rPr>
        <w:t>/</w:t>
      </w:r>
    </w:p>
    <w:p w14:paraId="35000000">
      <w:pPr>
        <w:ind w:firstLine="900" w:left="-900"/>
        <w:jc w:val="both"/>
        <w:rPr>
          <w:b w:val="1"/>
        </w:rPr>
      </w:pPr>
    </w:p>
    <w:p w14:paraId="36000000">
      <w:pPr>
        <w:ind w:firstLine="900" w:left="-900"/>
        <w:jc w:val="both"/>
        <w:rPr>
          <w:b w:val="1"/>
          <w:color w:val="FF0000"/>
        </w:rPr>
      </w:pPr>
      <w:r>
        <w:rPr>
          <w:b w:val="1"/>
          <w:color w:val="FF0000"/>
        </w:rPr>
        <w:t xml:space="preserve">ВНИМАНИЕ: </w:t>
      </w:r>
      <w:r>
        <w:rPr>
          <w:b w:val="1"/>
          <w:color w:val="FF0000"/>
        </w:rPr>
        <w:t>Мастера и предприятия, работающие в других направлениях НХП и декоративно-прикладного искусства кроме глины и керамики, т</w:t>
      </w:r>
      <w:r>
        <w:rPr>
          <w:b w:val="1"/>
          <w:color w:val="FF0000"/>
        </w:rPr>
        <w:t xml:space="preserve">орговые организации и организации сферы развлечений на фестиваль не </w:t>
      </w:r>
      <w:r>
        <w:rPr>
          <w:b w:val="1"/>
          <w:color w:val="FF0000"/>
        </w:rPr>
        <w:t xml:space="preserve">приглашаются и не </w:t>
      </w:r>
      <w:r>
        <w:rPr>
          <w:b w:val="1"/>
          <w:color w:val="FF0000"/>
        </w:rPr>
        <w:t>допускаются!</w:t>
      </w:r>
    </w:p>
    <w:p w14:paraId="37000000">
      <w:pPr>
        <w:ind w:firstLine="900" w:left="-900"/>
        <w:jc w:val="both"/>
        <w:rPr>
          <w:b w:val="1"/>
        </w:rPr>
      </w:pPr>
    </w:p>
    <w:p w14:paraId="38000000">
      <w:pPr>
        <w:ind w:firstLine="900" w:left="-900"/>
        <w:jc w:val="both"/>
        <w:rPr>
          <w:rStyle w:val="Style_1_ch"/>
        </w:rPr>
      </w:pPr>
      <w:r>
        <w:rPr>
          <w:b w:val="1"/>
        </w:rPr>
        <w:t xml:space="preserve">Подробная информация о </w:t>
      </w:r>
      <w:r>
        <w:rPr>
          <w:b w:val="1"/>
        </w:rPr>
        <w:t xml:space="preserve">фестивале  </w:t>
      </w:r>
      <w:r>
        <w:t>на</w:t>
      </w:r>
      <w:r>
        <w:t xml:space="preserve"> сайте </w:t>
      </w:r>
      <w:r>
        <w:t xml:space="preserve">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"http://2022.ded-filimon.ru/"</w:instrText>
      </w:r>
      <w:r>
        <w:rPr>
          <w:rStyle w:val="Style_1_ch"/>
        </w:rPr>
        <w:fldChar w:fldCharType="separate"/>
      </w:r>
      <w:r>
        <w:rPr>
          <w:rStyle w:val="Style_1_ch"/>
        </w:rPr>
        <w:t>http</w:t>
      </w:r>
      <w:r>
        <w:rPr>
          <w:rStyle w:val="Style_1_ch"/>
        </w:rPr>
        <w:t>://</w:t>
      </w:r>
      <w:r>
        <w:rPr>
          <w:rStyle w:val="Style_1_ch"/>
        </w:rPr>
        <w:t>ded</w:t>
      </w:r>
      <w:r>
        <w:rPr>
          <w:rStyle w:val="Style_1_ch"/>
        </w:rPr>
        <w:t>-</w:t>
      </w:r>
      <w:r>
        <w:rPr>
          <w:rStyle w:val="Style_1_ch"/>
        </w:rPr>
        <w:t>filimon</w:t>
      </w:r>
      <w:r>
        <w:rPr>
          <w:rStyle w:val="Style_1_ch"/>
        </w:rPr>
        <w:t>.</w:t>
      </w:r>
      <w:r>
        <w:rPr>
          <w:rStyle w:val="Style_1_ch"/>
        </w:rPr>
        <w:t>ru</w:t>
      </w:r>
      <w:r>
        <w:rPr>
          <w:rStyle w:val="Style_1_ch"/>
        </w:rPr>
        <w:t>/</w:t>
      </w:r>
      <w:r>
        <w:rPr>
          <w:rStyle w:val="Style_1_ch"/>
        </w:rPr>
        <w:fldChar w:fldCharType="end"/>
      </w:r>
    </w:p>
    <w:p w14:paraId="39000000">
      <w:pPr>
        <w:ind w:firstLine="900" w:left="-900"/>
        <w:jc w:val="both"/>
      </w:pPr>
      <w:r>
        <w:t xml:space="preserve">Задать вопросы Вы можете по эл. почте </w:t>
      </w:r>
      <w:r>
        <w:rPr>
          <w:b w:val="1"/>
          <w:sz w:val="28"/>
        </w:rPr>
        <w:t xml:space="preserve"> </w:t>
      </w:r>
      <w:r>
        <w:rPr>
          <w:rStyle w:val="Style_1_ch"/>
          <w:b w:val="1"/>
          <w:sz w:val="24"/>
        </w:rPr>
        <w:fldChar w:fldCharType="begin"/>
      </w:r>
      <w:r>
        <w:rPr>
          <w:rStyle w:val="Style_1_ch"/>
          <w:b w:val="1"/>
          <w:sz w:val="24"/>
        </w:rPr>
        <w:instrText>HYPERLINK "mailto:filimonovskoechudo@mail.ru"</w:instrText>
      </w:r>
      <w:r>
        <w:rPr>
          <w:rStyle w:val="Style_1_ch"/>
          <w:b w:val="1"/>
          <w:sz w:val="24"/>
        </w:rPr>
        <w:fldChar w:fldCharType="separate"/>
      </w:r>
      <w:r>
        <w:rPr>
          <w:rStyle w:val="Style_1_ch"/>
          <w:b w:val="1"/>
          <w:sz w:val="24"/>
        </w:rPr>
        <w:t>filimonovskoechudo@mail.ru</w:t>
      </w:r>
      <w:r>
        <w:rPr>
          <w:rStyle w:val="Style_1_ch"/>
          <w:b w:val="1"/>
          <w:sz w:val="24"/>
        </w:rPr>
        <w:fldChar w:fldCharType="end"/>
      </w:r>
      <w:r>
        <w:t xml:space="preserve"> </w:t>
      </w:r>
    </w:p>
    <w:p w14:paraId="3A000000">
      <w:r>
        <w:t xml:space="preserve">по </w:t>
      </w:r>
      <w:r>
        <w:t>телефону:  8</w:t>
      </w:r>
      <w:r>
        <w:t>-910-943-01-28</w:t>
      </w:r>
    </w:p>
    <w:p w14:paraId="3B000000">
      <w:pPr>
        <w:ind/>
        <w:jc w:val="both"/>
      </w:pPr>
      <w:r>
        <w:t xml:space="preserve">Организаторы оставляют за собой право внесения изменений в программу проведения фестиваля. </w:t>
      </w:r>
    </w:p>
    <w:p w14:paraId="3C000000">
      <w:pPr>
        <w:ind/>
        <w:jc w:val="both"/>
      </w:pPr>
    </w:p>
    <w:p w14:paraId="3D000000">
      <w:pPr>
        <w:ind/>
        <w:jc w:val="right"/>
        <w:rPr>
          <w:b w:val="1"/>
          <w:caps w:val="1"/>
        </w:rPr>
      </w:pPr>
    </w:p>
    <w:p w14:paraId="3E000000">
      <w:pPr>
        <w:ind/>
        <w:jc w:val="right"/>
        <w:rPr>
          <w:b w:val="1"/>
          <w:caps w:val="1"/>
        </w:rPr>
      </w:pPr>
      <w:r>
        <w:rPr>
          <w:b w:val="1"/>
          <w:caps w:val="1"/>
        </w:rPr>
        <w:t>Приложение №1</w:t>
      </w:r>
    </w:p>
    <w:p w14:paraId="3F000000">
      <w:pPr>
        <w:ind/>
        <w:jc w:val="right"/>
        <w:rPr>
          <w:b w:val="1"/>
          <w:caps w:val="1"/>
        </w:rPr>
      </w:pPr>
    </w:p>
    <w:p w14:paraId="40000000">
      <w:pPr>
        <w:ind/>
        <w:jc w:val="center"/>
        <w:rPr>
          <w:b w:val="1"/>
          <w:caps w:val="1"/>
        </w:rPr>
      </w:pPr>
      <w:r>
        <w:rPr>
          <w:b w:val="1"/>
          <w:caps w:val="1"/>
        </w:rPr>
        <w:t xml:space="preserve">Заявка </w:t>
      </w:r>
    </w:p>
    <w:p w14:paraId="41000000">
      <w:pPr>
        <w:ind/>
        <w:jc w:val="center"/>
      </w:pPr>
      <w:r>
        <w:t xml:space="preserve">на участие в </w:t>
      </w:r>
    </w:p>
    <w:p w14:paraId="42000000">
      <w:pPr>
        <w:ind/>
        <w:jc w:val="center"/>
        <w:rPr>
          <w:b w:val="1"/>
        </w:rPr>
      </w:pPr>
      <w:r>
        <w:rPr>
          <w:b w:val="1"/>
        </w:rPr>
        <w:t>Седьм</w:t>
      </w:r>
      <w:r>
        <w:rPr>
          <w:b w:val="1"/>
        </w:rPr>
        <w:t>ом межрегиональном о</w:t>
      </w:r>
      <w:r>
        <w:rPr>
          <w:b w:val="1"/>
        </w:rPr>
        <w:t xml:space="preserve">доевском фестивале </w:t>
      </w:r>
    </w:p>
    <w:p w14:paraId="43000000">
      <w:pPr>
        <w:ind/>
        <w:jc w:val="center"/>
        <w:rPr>
          <w:b w:val="1"/>
        </w:rPr>
      </w:pPr>
      <w:r>
        <w:rPr>
          <w:b w:val="1"/>
        </w:rPr>
        <w:t xml:space="preserve">гончарного искусства </w:t>
      </w:r>
      <w:r>
        <w:rPr>
          <w:b w:val="1"/>
        </w:rPr>
        <w:t>и  глиняной</w:t>
      </w:r>
      <w:r>
        <w:rPr>
          <w:b w:val="1"/>
        </w:rPr>
        <w:t xml:space="preserve"> игрушки   </w:t>
      </w:r>
    </w:p>
    <w:p w14:paraId="44000000">
      <w:pPr>
        <w:ind/>
        <w:jc w:val="center"/>
        <w:rPr>
          <w:b w:val="1"/>
        </w:rPr>
      </w:pPr>
      <w:r>
        <w:rPr>
          <w:b w:val="1"/>
        </w:rPr>
        <w:t xml:space="preserve">"Сказки </w:t>
      </w:r>
      <w:r>
        <w:rPr>
          <w:b w:val="1"/>
        </w:rPr>
        <w:t>д</w:t>
      </w:r>
      <w:r>
        <w:rPr>
          <w:b w:val="1"/>
        </w:rPr>
        <w:t>еда Филимона»</w:t>
      </w:r>
      <w:r>
        <w:rPr>
          <w:b w:val="1"/>
        </w:rPr>
        <w:t xml:space="preserve"> </w:t>
      </w:r>
    </w:p>
    <w:p w14:paraId="45000000">
      <w:pPr>
        <w:ind/>
        <w:jc w:val="center"/>
      </w:pPr>
      <w:r>
        <w:t xml:space="preserve">Тульская область, п. </w:t>
      </w:r>
      <w:r>
        <w:t>Одоев</w:t>
      </w:r>
      <w:r>
        <w:t>,  19-20</w:t>
      </w:r>
      <w:r>
        <w:t xml:space="preserve"> июля 20</w:t>
      </w:r>
      <w:r>
        <w:t>24</w:t>
      </w:r>
      <w:r>
        <w:t xml:space="preserve"> года</w:t>
      </w:r>
    </w:p>
    <w:p w14:paraId="46000000">
      <w:pPr>
        <w:ind/>
        <w:jc w:val="center"/>
      </w:pPr>
    </w:p>
    <w:p w14:paraId="47000000">
      <w:r>
        <w:t>Ф.И.О. участника (наименование предприятия) _____________________________________________________________________________</w:t>
      </w:r>
    </w:p>
    <w:p w14:paraId="48000000">
      <w:r>
        <w:t>Адрес участника__________________________________________________________________________________________________________________________________________________</w:t>
      </w:r>
    </w:p>
    <w:p w14:paraId="49000000">
      <w:r>
        <w:t>Контактные телефоны</w:t>
      </w:r>
      <w:r>
        <w:t xml:space="preserve"> </w:t>
      </w:r>
      <w:r>
        <w:t>__________________________________________________________</w:t>
      </w:r>
    </w:p>
    <w:p w14:paraId="4A000000">
      <w:r>
        <w:t>E</w:t>
      </w:r>
      <w:r>
        <w:t>-</w:t>
      </w:r>
      <w:r>
        <w:t>mail</w:t>
      </w:r>
      <w:r>
        <w:t xml:space="preserve"> </w:t>
      </w:r>
      <w:r>
        <w:t>______________________________________________________________________</w:t>
      </w:r>
    </w:p>
    <w:p w14:paraId="4B000000">
      <w:pPr>
        <w:ind/>
        <w:jc w:val="both"/>
      </w:pPr>
      <w:r>
        <w:t xml:space="preserve">Необходимость в </w:t>
      </w:r>
      <w:r>
        <w:t>эконом.размещении</w:t>
      </w:r>
      <w:r>
        <w:t xml:space="preserve"> (общежитие), указать количество человек _________________________________________________________________</w:t>
      </w:r>
      <w:r>
        <w:t>___</w:t>
      </w:r>
      <w:r>
        <w:t>_________</w:t>
      </w:r>
    </w:p>
    <w:p w14:paraId="4C000000">
      <w:pPr>
        <w:ind/>
        <w:jc w:val="both"/>
      </w:pPr>
    </w:p>
    <w:p w14:paraId="4D000000">
      <w:pPr>
        <w:ind/>
        <w:jc w:val="both"/>
      </w:pPr>
      <w:r>
        <w:t>Номер и марка автомобиля для пропуска на площадки фестиваля______________________</w:t>
      </w:r>
    </w:p>
    <w:p w14:paraId="4E000000">
      <w:pPr>
        <w:ind/>
        <w:jc w:val="both"/>
      </w:pPr>
      <w:r>
        <w:t>Планируемая дата и время заезда _______________________________________________</w:t>
      </w:r>
    </w:p>
    <w:p w14:paraId="4F000000">
      <w:pPr>
        <w:ind/>
        <w:jc w:val="center"/>
        <w:rPr>
          <w:b w:val="1"/>
        </w:rPr>
      </w:pPr>
    </w:p>
    <w:p w14:paraId="50000000">
      <w:pPr>
        <w:ind/>
        <w:jc w:val="both"/>
        <w:rPr>
          <w:b w:val="1"/>
        </w:rPr>
      </w:pPr>
    </w:p>
    <w:p w14:paraId="51000000">
      <w:pPr>
        <w:ind/>
        <w:jc w:val="both"/>
        <w:rPr>
          <w:b w:val="1"/>
        </w:rPr>
      </w:pPr>
      <w:r>
        <w:t xml:space="preserve">Участие в мастер-классе </w:t>
      </w:r>
      <w:r>
        <w:t xml:space="preserve">для детей </w:t>
      </w:r>
      <w:r>
        <w:t>по лепке гли</w:t>
      </w:r>
      <w:r>
        <w:t>н</w:t>
      </w:r>
      <w:r>
        <w:t xml:space="preserve">яной </w:t>
      </w:r>
      <w:r>
        <w:t xml:space="preserve">игрушки (продолжительность 1 час в течение </w:t>
      </w:r>
      <w:r>
        <w:t xml:space="preserve">дня) </w:t>
      </w:r>
      <w:r>
        <w:rPr>
          <w:b w:val="1"/>
        </w:rPr>
        <w:t xml:space="preserve"> ДА</w:t>
      </w:r>
      <w:r>
        <w:rPr>
          <w:b w:val="1"/>
        </w:rPr>
        <w:t>_____   НЕТ______</w:t>
      </w:r>
    </w:p>
    <w:p w14:paraId="52000000">
      <w:pPr>
        <w:ind/>
        <w:jc w:val="both"/>
        <w:rPr>
          <w:b w:val="1"/>
        </w:rPr>
      </w:pPr>
    </w:p>
    <w:p w14:paraId="53000000">
      <w:pPr>
        <w:ind/>
        <w:jc w:val="both"/>
        <w:rPr>
          <w:b w:val="1"/>
        </w:rPr>
      </w:pPr>
      <w:r>
        <w:t>Участие в соревновании по лепке глиняной свистульки на скорость</w:t>
      </w:r>
      <w:r>
        <w:rPr>
          <w:b w:val="1"/>
        </w:rPr>
        <w:t xml:space="preserve"> – ДА____</w:t>
      </w:r>
      <w:r>
        <w:rPr>
          <w:b w:val="1"/>
        </w:rPr>
        <w:t>_  НЕТ____</w:t>
      </w:r>
    </w:p>
    <w:p w14:paraId="54000000">
      <w:pPr>
        <w:ind/>
        <w:jc w:val="both"/>
        <w:rPr>
          <w:b w:val="1"/>
        </w:rPr>
      </w:pPr>
    </w:p>
    <w:p w14:paraId="55000000">
      <w:pPr>
        <w:ind/>
        <w:jc w:val="center"/>
      </w:pPr>
      <w:r>
        <w:rPr>
          <w:b w:val="1"/>
        </w:rPr>
        <w:t>Информация об участнике</w:t>
      </w:r>
      <w:r>
        <w:rPr>
          <w:b w:val="1"/>
        </w:rPr>
        <w:t xml:space="preserve"> </w:t>
      </w:r>
    </w:p>
    <w:p w14:paraId="56000000">
      <w:pPr>
        <w:ind/>
        <w:jc w:val="center"/>
      </w:pPr>
      <w:r>
        <w:t xml:space="preserve"> </w:t>
      </w:r>
    </w:p>
    <w:p w14:paraId="57000000">
      <w:r>
        <w:t>Дата рождения</w:t>
      </w:r>
      <w:r>
        <w:t xml:space="preserve"> (для индивидуальных </w:t>
      </w:r>
      <w:r>
        <w:t xml:space="preserve">участников) </w:t>
      </w:r>
      <w:r>
        <w:t xml:space="preserve"> _</w:t>
      </w:r>
      <w:r>
        <w:t>___________</w:t>
      </w:r>
      <w:r>
        <w:t>___________________</w:t>
      </w:r>
      <w:r>
        <w:t>___</w:t>
      </w:r>
    </w:p>
    <w:p w14:paraId="58000000">
      <w:r>
        <w:t>Образова</w:t>
      </w:r>
      <w:r>
        <w:t>ние, в том числе художественное   __________________________</w:t>
      </w:r>
      <w:r>
        <w:t>___________________________________________________</w:t>
      </w:r>
    </w:p>
    <w:p w14:paraId="59000000">
      <w:r>
        <w:t>Основное место работы, должность __________________</w:t>
      </w:r>
      <w:r>
        <w:t>_______________________</w:t>
      </w:r>
      <w:r>
        <w:t>____________________________________</w:t>
      </w:r>
    </w:p>
    <w:p w14:paraId="5A000000">
      <w:r>
        <w:t>Опыт работы (сколько лет занимается игрушкой</w:t>
      </w:r>
      <w:r>
        <w:t xml:space="preserve"> или гончарством</w:t>
      </w:r>
      <w:r>
        <w:t>) _____________________</w:t>
      </w:r>
      <w:r>
        <w:t>___________________________</w:t>
      </w:r>
      <w:r>
        <w:t>___________________</w:t>
      </w:r>
      <w:r>
        <w:t>_______</w:t>
      </w:r>
      <w:r>
        <w:t>___</w:t>
      </w:r>
    </w:p>
    <w:p w14:paraId="5B000000">
      <w:r>
        <w:t>традиции или авторская игрушка _________________________________</w:t>
      </w:r>
      <w:r>
        <w:t>_____________________</w:t>
      </w:r>
      <w:r>
        <w:t xml:space="preserve">_______________________ Достижения, </w:t>
      </w:r>
      <w:r>
        <w:t xml:space="preserve">звания, </w:t>
      </w:r>
      <w:r>
        <w:t>членство в творческих союзах ________________________________________________</w:t>
      </w:r>
      <w:r>
        <w:t>___________________________</w:t>
      </w:r>
      <w:r>
        <w:t>__________________________________________</w:t>
      </w:r>
      <w:r>
        <w:t>________________________</w:t>
      </w:r>
      <w:r>
        <w:t>_____________</w:t>
      </w:r>
    </w:p>
    <w:p w14:paraId="5C000000"/>
    <w:p w14:paraId="5D000000">
      <w:pPr>
        <w:rPr>
          <w:b w:val="1"/>
          <w:i w:val="1"/>
        </w:rPr>
      </w:pPr>
      <w:r>
        <w:rPr>
          <w:b w:val="1"/>
          <w:i w:val="1"/>
        </w:rPr>
        <w:t>Примечани</w:t>
      </w:r>
      <w:r>
        <w:rPr>
          <w:b w:val="1"/>
          <w:i w:val="1"/>
        </w:rPr>
        <w:t>я</w:t>
      </w:r>
      <w:r>
        <w:rPr>
          <w:b w:val="1"/>
          <w:i w:val="1"/>
        </w:rPr>
        <w:t xml:space="preserve">: </w:t>
      </w:r>
    </w:p>
    <w:p w14:paraId="5E000000">
      <w:pPr>
        <w:rPr>
          <w:i w:val="1"/>
        </w:rPr>
      </w:pPr>
      <w:r>
        <w:rPr>
          <w:b w:val="1"/>
          <w:i w:val="1"/>
        </w:rPr>
        <w:t>1</w:t>
      </w:r>
      <w:r>
        <w:rPr>
          <w:b w:val="1"/>
          <w:i w:val="1"/>
        </w:rPr>
        <w:t>.</w:t>
      </w:r>
      <w:r>
        <w:rPr>
          <w:b w:val="1"/>
          <w:i w:val="1"/>
        </w:rPr>
        <w:t xml:space="preserve"> </w:t>
      </w:r>
      <w:r>
        <w:rPr>
          <w:i w:val="1"/>
        </w:rPr>
        <w:t>Участие в Фестивале автоматически предполагает,</w:t>
      </w:r>
      <w:r>
        <w:rPr>
          <w:b w:val="1"/>
          <w:i w:val="1"/>
        </w:rPr>
        <w:t xml:space="preserve"> </w:t>
      </w:r>
      <w:r>
        <w:rPr>
          <w:i w:val="1"/>
        </w:rPr>
        <w:t>что авторы дают разрешение на проведение фото- и видеосъемки его произведений, в том числе для создания фильма и печатной продукции, а также популяризации Фестиваля.</w:t>
      </w:r>
    </w:p>
    <w:p w14:paraId="5F000000">
      <w:pPr>
        <w:rPr>
          <w:i w:val="1"/>
        </w:rPr>
      </w:pPr>
    </w:p>
    <w:p w14:paraId="60000000">
      <w:pPr>
        <w:rPr>
          <w:i w:val="1"/>
        </w:rPr>
      </w:pPr>
      <w:r>
        <w:rPr>
          <w:b w:val="1"/>
          <w:caps w:val="1"/>
        </w:rPr>
        <w:t>ДАТА  ______________________                ПОДПИСЬ______________________________</w:t>
      </w:r>
    </w:p>
    <w:p w14:paraId="61000000">
      <w:pPr>
        <w:ind w:firstLine="0" w:left="-426"/>
        <w:jc w:val="center"/>
        <w:rPr>
          <w:b w:val="1"/>
          <w:caps w:val="1"/>
        </w:rPr>
      </w:pPr>
    </w:p>
    <w:p w14:paraId="62000000">
      <w:pPr>
        <w:ind w:firstLine="0" w:left="-426"/>
        <w:jc w:val="center"/>
        <w:rPr>
          <w:b w:val="1"/>
          <w:caps w:val="1"/>
        </w:rPr>
      </w:pPr>
    </w:p>
    <w:p w14:paraId="63000000">
      <w:pPr>
        <w:ind w:firstLine="0" w:left="-426"/>
        <w:jc w:val="center"/>
        <w:rPr>
          <w:b w:val="1"/>
          <w:caps w:val="1"/>
        </w:rPr>
      </w:pPr>
    </w:p>
    <w:p w14:paraId="64000000">
      <w:pPr>
        <w:ind w:firstLine="0" w:left="-426"/>
        <w:jc w:val="center"/>
        <w:rPr>
          <w:b w:val="1"/>
          <w:caps w:val="1"/>
        </w:rPr>
      </w:pPr>
    </w:p>
    <w:p w14:paraId="65000000">
      <w:pPr>
        <w:ind/>
        <w:jc w:val="right"/>
        <w:rPr>
          <w:b w:val="1"/>
        </w:rPr>
      </w:pPr>
    </w:p>
    <w:p w14:paraId="66000000">
      <w:pPr>
        <w:ind/>
        <w:jc w:val="right"/>
        <w:rPr>
          <w:b w:val="1"/>
          <w:sz w:val="22"/>
        </w:rPr>
      </w:pPr>
      <w:r>
        <w:rPr>
          <w:b w:val="1"/>
        </w:rPr>
        <w:t>Приложение №2</w:t>
      </w:r>
    </w:p>
    <w:p w14:paraId="67000000">
      <w:pPr>
        <w:ind/>
        <w:jc w:val="center"/>
        <w:rPr>
          <w:b w:val="1"/>
        </w:rPr>
      </w:pPr>
    </w:p>
    <w:p w14:paraId="68000000">
      <w:pPr>
        <w:ind/>
        <w:jc w:val="center"/>
      </w:pPr>
      <w:r>
        <w:rPr>
          <w:b w:val="1"/>
        </w:rPr>
        <w:t>СОГЛАСИЕ НА ОБРАБОТКУ ПЕРСОНАЛЬНЫХ ДАННЫХ</w:t>
      </w:r>
    </w:p>
    <w:p w14:paraId="69000000">
      <w:pPr>
        <w:ind/>
        <w:jc w:val="both"/>
      </w:pPr>
      <w:r>
        <w:t>Я, _____________________________________________________________________________</w:t>
      </w:r>
    </w:p>
    <w:p w14:paraId="6A000000">
      <w:pPr>
        <w:ind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14:paraId="6B000000">
      <w:pPr>
        <w:ind/>
        <w:jc w:val="both"/>
      </w:pPr>
      <w:r>
        <w:t>зарегистрированный (-ая) по адресу: ________________________________________ _____________________________________________________________________________</w:t>
      </w:r>
    </w:p>
    <w:p w14:paraId="6C000000">
      <w:pPr>
        <w:ind w:firstLine="0" w:left="3780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</w:rPr>
        <w:t>адрес места жительства</w:t>
      </w:r>
      <w:r>
        <w:rPr>
          <w:vertAlign w:val="superscript"/>
        </w:rPr>
        <w:t>/пребывания)</w:t>
      </w:r>
    </w:p>
    <w:p w14:paraId="6D000000">
      <w:pPr>
        <w:ind/>
        <w:jc w:val="both"/>
      </w:pPr>
      <w:r>
        <w:t>_____________________________________________________________________________</w:t>
      </w:r>
    </w:p>
    <w:p w14:paraId="6E000000">
      <w:pPr>
        <w:ind/>
        <w:jc w:val="both"/>
      </w:pPr>
      <w:r>
        <w:t xml:space="preserve">Документ, удостоверяющий личность: </w:t>
      </w:r>
      <w:r>
        <w:rPr>
          <w:b w:val="1"/>
        </w:rPr>
        <w:t>Паспорт гражданина Российской Федерации</w:t>
      </w:r>
    </w:p>
    <w:p w14:paraId="6F000000">
      <w:pPr>
        <w:ind/>
        <w:jc w:val="both"/>
      </w:pPr>
      <w:r>
        <w:t>серия: ________ номер ________________ выдан «_____» _________________</w:t>
      </w:r>
      <w:r>
        <w:t>__</w:t>
      </w:r>
      <w:r>
        <w:t>_______ г.</w:t>
      </w:r>
    </w:p>
    <w:p w14:paraId="70000000">
      <w:pPr>
        <w:ind/>
        <w:jc w:val="both"/>
      </w:pPr>
      <w:r>
        <w:t>_____________________________________________________________________________</w:t>
      </w:r>
    </w:p>
    <w:p w14:paraId="71000000">
      <w:pPr>
        <w:ind/>
        <w:jc w:val="center"/>
        <w:rPr>
          <w:vertAlign w:val="superscript"/>
        </w:rPr>
      </w:pPr>
      <w:r>
        <w:rPr>
          <w:vertAlign w:val="superscript"/>
        </w:rPr>
        <w:t>(кем выдан)</w:t>
      </w:r>
    </w:p>
    <w:p w14:paraId="72000000">
      <w:pPr>
        <w:ind/>
        <w:jc w:val="both"/>
      </w:pPr>
      <w:r>
        <w:t xml:space="preserve">Действующий в своих интересах/ в интересах </w:t>
      </w:r>
      <w:r>
        <w:tab/>
      </w:r>
      <w:r>
        <w:t>(нужное подчеркнуть)</w:t>
      </w:r>
    </w:p>
    <w:p w14:paraId="73000000">
      <w:pPr>
        <w:ind/>
        <w:jc w:val="both"/>
      </w:pPr>
      <w:r>
        <w:t>_____________________________________________________________________________</w:t>
      </w:r>
    </w:p>
    <w:p w14:paraId="74000000">
      <w:pPr>
        <w:ind/>
        <w:jc w:val="both"/>
        <w:rPr>
          <w:sz w:val="24"/>
        </w:rPr>
      </w:pPr>
      <w:r>
        <w:t xml:space="preserve">в соответствии п. 4 ст. 9 Федерального закона от 27.07.2006 г. № 152-ФЗ «О персональных данных», даю согласие АНО КПЦ «Сказки Филимона» </w:t>
      </w:r>
      <w:r>
        <w:rPr>
          <w:sz w:val="24"/>
        </w:rPr>
        <w:t>(</w:t>
      </w:r>
      <w:r>
        <w:rPr>
          <w:sz w:val="24"/>
        </w:rPr>
        <w:t>ОГРН 1207100001437 дата регистрации 11.02.2020 г., ю</w:t>
      </w:r>
      <w:r>
        <w:rPr>
          <w:sz w:val="24"/>
        </w:rPr>
        <w:t xml:space="preserve">ридический адрес: 301440, Тульская область, р-н Одоевский, </w:t>
      </w:r>
      <w:r>
        <w:rPr>
          <w:sz w:val="24"/>
        </w:rPr>
        <w:t>рп</w:t>
      </w:r>
      <w:r>
        <w:rPr>
          <w:sz w:val="24"/>
        </w:rPr>
        <w:t xml:space="preserve">. Одоев, </w:t>
      </w:r>
      <w:r>
        <w:rPr>
          <w:rStyle w:val="Style_1_ch"/>
          <w:color w:val="000000"/>
          <w:sz w:val="24"/>
          <w:u w:val="none"/>
        </w:rPr>
        <w:fldChar w:fldCharType="begin"/>
      </w:r>
      <w:r>
        <w:rPr>
          <w:rStyle w:val="Style_1_ch"/>
          <w:color w:val="000000"/>
          <w:sz w:val="24"/>
          <w:u w:val="none"/>
        </w:rPr>
        <w:instrText>HYPERLINK "https://focus.kontur.ru/search?query=%22%d0%a2%d1%83%d0%bb%d1%8c%d1%81%d0%ba%d0%b0%d1%8f+%d0%9e%d0%b4%d0%be%d0%b5%d0%b2%d1%81%d0%ba%d0%b8%d0%b9+%d0%9e%d0%b4%d0%be%d0%b5%d0%b2+%d0%a1%d0%b8%d0%bb%d1%8c%d0%b2%d0%b5%d1%80%d1%81%d1%82%d0%be%d0%b2%d0%b0+11%22&amp;state=781077917"</w:instrText>
      </w:r>
      <w:r>
        <w:rPr>
          <w:rStyle w:val="Style_1_ch"/>
          <w:color w:val="000000"/>
          <w:sz w:val="24"/>
          <w:u w:val="none"/>
        </w:rPr>
        <w:fldChar w:fldCharType="separate"/>
      </w:r>
      <w:r>
        <w:rPr>
          <w:rStyle w:val="Style_1_ch"/>
          <w:color w:val="000000"/>
          <w:sz w:val="24"/>
          <w:u w:val="none"/>
        </w:rPr>
        <w:t>ул. Сильверстова, д.11</w:t>
      </w:r>
      <w:r>
        <w:rPr>
          <w:rStyle w:val="Style_1_ch"/>
          <w:color w:val="000000"/>
          <w:sz w:val="24"/>
          <w:u w:val="none"/>
        </w:rPr>
        <w:fldChar w:fldCharType="end"/>
      </w:r>
      <w:r>
        <w:rPr>
          <w:sz w:val="24"/>
        </w:rPr>
        <w:t>)</w:t>
      </w:r>
      <w:r>
        <w:rPr>
          <w:sz w:val="18"/>
        </w:rPr>
        <w:t xml:space="preserve"> </w:t>
      </w:r>
      <w:r>
        <w:t>на обработку моих персональных данных в рамках подготовки и проведения мероприятий С</w:t>
      </w:r>
      <w:r>
        <w:t>едьмого</w:t>
      </w:r>
      <w:r>
        <w:t xml:space="preserve"> межрегионального одоевского фестиваля гончарного искусства и глиняной игрушки «Сказки деда Филимона».</w:t>
      </w:r>
    </w:p>
    <w:p w14:paraId="75000000">
      <w:pPr>
        <w:ind w:firstLine="540" w:left="0"/>
        <w:jc w:val="both"/>
      </w:pPr>
      <w: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СНИЛС, № медицинского полиса); сведения о платежных реквизитах (№ счета в банке, почтовое отделение, № пластиковой карты); информация об образовании; информация о трудовой деятельности и стаже (место работы, должность, общий стаж).</w:t>
      </w:r>
    </w:p>
    <w:p w14:paraId="76000000">
      <w:pPr>
        <w:ind w:firstLine="540" w:left="0"/>
        <w:jc w:val="both"/>
      </w:pPr>
      <w: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интересов.</w:t>
      </w:r>
    </w:p>
    <w:p w14:paraId="77000000">
      <w:pPr>
        <w:ind w:firstLine="540" w:left="0"/>
        <w:jc w:val="both"/>
      </w:pPr>
      <w:r>
        <w:t>Настоящее согласие действует с момента предоставления до 31 декабря 2024</w:t>
      </w:r>
      <w:r>
        <w:t xml:space="preserve"> года.</w:t>
      </w:r>
    </w:p>
    <w:p w14:paraId="78000000">
      <w:pPr>
        <w:ind w:firstLine="540" w:left="0"/>
        <w:jc w:val="both"/>
      </w:pPr>
      <w:r>
        <w:t xml:space="preserve">Данное согласие может быть отозвано по письменному уведомлению субъекта персональных данных или его законного представителя. </w:t>
      </w:r>
    </w:p>
    <w:p w14:paraId="79000000">
      <w:pPr>
        <w:ind w:firstLine="540" w:left="0"/>
        <w:jc w:val="both"/>
      </w:pPr>
      <w:r>
        <w:t xml:space="preserve"> </w:t>
      </w:r>
    </w:p>
    <w:p w14:paraId="7A000000">
      <w:pPr>
        <w:ind/>
        <w:jc w:val="both"/>
      </w:pPr>
    </w:p>
    <w:p w14:paraId="7B000000">
      <w:pPr>
        <w:ind/>
        <w:jc w:val="both"/>
      </w:pPr>
    </w:p>
    <w:p w14:paraId="7C000000">
      <w:pPr>
        <w:ind/>
        <w:jc w:val="both"/>
      </w:pPr>
      <w:r>
        <w:t xml:space="preserve">_______________                                                            </w:t>
      </w:r>
      <w:r>
        <w:t xml:space="preserve">   «</w:t>
      </w:r>
      <w:r>
        <w:t>_____» _____________ 2024</w:t>
      </w:r>
      <w:r>
        <w:t xml:space="preserve"> года</w:t>
      </w:r>
    </w:p>
    <w:p w14:paraId="7D000000"/>
    <w:p w14:paraId="7E000000">
      <w:pPr>
        <w:ind w:firstLine="0" w:left="-426"/>
        <w:jc w:val="center"/>
        <w:rPr>
          <w:b w:val="1"/>
          <w:caps w:val="1"/>
        </w:rPr>
      </w:pPr>
    </w:p>
    <w:sectPr>
      <w:pgSz w:h="16838" w:orient="portrait" w:w="11906"/>
      <w:pgMar w:bottom="568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basedOn w:val="Style_2"/>
    <w:link w:val="Style_7_ch"/>
    <w:rPr>
      <w:sz w:val="20"/>
    </w:rPr>
  </w:style>
  <w:style w:styleId="Style_7_ch" w:type="character">
    <w:name w:val="Endnote"/>
    <w:basedOn w:val="Style_2_ch"/>
    <w:link w:val="Style_7"/>
    <w:rPr>
      <w:sz w:val="20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endnote reference"/>
    <w:basedOn w:val="Style_9"/>
    <w:link w:val="Style_10_ch"/>
    <w:rPr>
      <w:vertAlign w:val="superscript"/>
    </w:rPr>
  </w:style>
  <w:style w:styleId="Style_10_ch" w:type="character">
    <w:name w:val="endnote reference"/>
    <w:basedOn w:val="Style_9_ch"/>
    <w:link w:val="Style_10"/>
    <w:rPr>
      <w:vertAlign w:val="superscript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Unresolved Mention"/>
    <w:basedOn w:val="Style_9"/>
    <w:link w:val="Style_14_ch"/>
    <w:rPr>
      <w:color w:val="605E5C"/>
      <w:shd w:fill="E1DFDD" w:val="clear"/>
    </w:rPr>
  </w:style>
  <w:style w:styleId="Style_14_ch" w:type="character">
    <w:name w:val="Unresolved Mention"/>
    <w:basedOn w:val="Style_9_ch"/>
    <w:link w:val="Style_14"/>
    <w:rPr>
      <w:color w:val="605E5C"/>
      <w:shd w:fill="E1DFDD" w:val="clear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5_ch" w:type="character">
    <w:name w:val="heading 1"/>
    <w:basedOn w:val="Style_2_ch"/>
    <w:link w:val="Style_15"/>
    <w:rPr>
      <w:rFonts w:asciiTheme="majorAscii" w:hAnsiTheme="majorHAnsi"/>
      <w:b w:val="1"/>
      <w:color w:themeColor="accent1" w:themeShade="BF" w:val="376092"/>
      <w:sz w:val="28"/>
    </w:rPr>
  </w:style>
  <w:style w:styleId="Style_16" w:type="paragraph">
    <w:name w:val="List Paragraph"/>
    <w:basedOn w:val="Style_2"/>
    <w:link w:val="Style_16_ch"/>
    <w:pPr>
      <w:ind w:firstLine="0" w:left="720"/>
      <w:contextualSpacing w:val="1"/>
    </w:pPr>
  </w:style>
  <w:style w:styleId="Style_16_ch" w:type="character">
    <w:name w:val="List Paragraph"/>
    <w:basedOn w:val="Style_2_ch"/>
    <w:link w:val="Style_16"/>
  </w:style>
  <w:style w:styleId="Style_1" w:type="paragraph">
    <w:name w:val="Hyperlink"/>
    <w:basedOn w:val="Style_9"/>
    <w:link w:val="Style_1_ch"/>
    <w:rPr>
      <w:color w:val="0000FF"/>
      <w:u w:val="single"/>
    </w:rPr>
  </w:style>
  <w:style w:styleId="Style_1_ch" w:type="character">
    <w:name w:val="Hyperlink"/>
    <w:basedOn w:val="Style_9_ch"/>
    <w:link w:val="Style_1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Mention"/>
    <w:basedOn w:val="Style_9"/>
    <w:link w:val="Style_18_ch"/>
    <w:rPr>
      <w:color w:val="2B579A"/>
      <w:shd w:fill="E6E6E6" w:val="clear"/>
    </w:rPr>
  </w:style>
  <w:style w:styleId="Style_18_ch" w:type="character">
    <w:name w:val="Mention"/>
    <w:basedOn w:val="Style_9_ch"/>
    <w:link w:val="Style_18"/>
    <w:rPr>
      <w:color w:val="2B579A"/>
      <w:shd w:fill="E6E6E6" w:val="clear"/>
    </w:rPr>
  </w:style>
  <w:style w:styleId="Style_19" w:type="paragraph">
    <w:name w:val="Body Text"/>
    <w:basedOn w:val="Style_2"/>
    <w:link w:val="Style_19_ch"/>
    <w:pPr>
      <w:ind/>
      <w:jc w:val="both"/>
    </w:pPr>
    <w:rPr>
      <w:sz w:val="28"/>
    </w:rPr>
  </w:style>
  <w:style w:styleId="Style_19_ch" w:type="character">
    <w:name w:val="Body Text"/>
    <w:basedOn w:val="Style_2_ch"/>
    <w:link w:val="Style_19"/>
    <w:rPr>
      <w:sz w:val="28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Знак Знак1 Знак"/>
    <w:basedOn w:val="Style_2"/>
    <w:link w:val="Style_2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9_ch" w:type="character">
    <w:name w:val="Знак Знак1 Знак"/>
    <w:basedOn w:val="Style_2_ch"/>
    <w:link w:val="Style_29"/>
    <w:rPr>
      <w:rFonts w:ascii="Tahoma" w:hAnsi="Tahoma"/>
      <w:sz w:val="20"/>
    </w:rPr>
  </w:style>
  <w:style w:styleId="Style_30" w:type="table">
    <w:name w:val="Table Grid"/>
    <w:basedOn w:val="Style_31"/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media/1.png" Type="http://schemas.openxmlformats.org/officeDocument/2006/relationships/image"/>
  <Relationship Id="rId2" Target="media/2.gif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2024-04-26T07:06:11Z</dcterms:modified>
</cp:coreProperties>
</file>